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33F81A60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370A1EC5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și a partenerului/partenerilor (dacă este cazul) 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6ECF8284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</w:t>
      </w:r>
      <w:r w:rsidR="00D21BCF">
        <w:rPr>
          <w:rFonts w:asciiTheme="minorHAnsi" w:hAnsiTheme="minorHAnsi"/>
          <w:sz w:val="22"/>
          <w:szCs w:val="22"/>
          <w:lang w:val="ro-RO"/>
        </w:rPr>
        <w:t>/partenerii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2BF8CCD8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pentru partenerii </w:t>
      </w:r>
      <w:r w:rsidR="00625E50" w:rsidRPr="00227532">
        <w:rPr>
          <w:rFonts w:asciiTheme="minorHAnsi" w:hAnsiTheme="minorHAnsi"/>
          <w:sz w:val="22"/>
          <w:szCs w:val="22"/>
          <w:u w:val="single"/>
          <w:lang w:val="ro-RO"/>
        </w:rPr>
        <w:t xml:space="preserve">din categoria </w:t>
      </w:r>
      <w:r w:rsidRPr="00227532">
        <w:rPr>
          <w:rFonts w:asciiTheme="minorHAnsi" w:hAnsiTheme="minorHAnsi"/>
          <w:sz w:val="22"/>
          <w:szCs w:val="22"/>
          <w:u w:val="single"/>
          <w:lang w:val="ro-RO"/>
        </w:rPr>
        <w:t>organizațiilor de drept privat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58B02638" w14:textId="77777777" w:rsidR="00D21BCF" w:rsidRDefault="00D21BCF" w:rsidP="00D21BCF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D020E0">
        <w:rPr>
          <w:rFonts w:asciiTheme="minorHAnsi" w:hAnsiTheme="minorHAnsi" w:cs="Arial"/>
          <w:b/>
          <w:noProof/>
          <w:color w:val="000000"/>
          <w:sz w:val="22"/>
          <w:szCs w:val="22"/>
          <w:lang w:val="ro-RO"/>
        </w:rPr>
        <w:t>Documente de constituire/înființare/organizare și funcționare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atât pentru solicitant cât şi pentru partener/parteneri, alții decât autoritățile și instituțiile publice, din care să reiasă că aceștia au competențe/atribuții necesare și dovedite în domeniul în care se încadrează obiectivele proiectului propus, după caz -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14:paraId="5E8A1B3A" w14:textId="46C2C4CA" w:rsidR="00D21BCF" w:rsidRPr="00227532" w:rsidRDefault="00D21BCF" w:rsidP="00227532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bookmarkStart w:id="5" w:name="_Hlk505192985"/>
      <w:r w:rsidRPr="00EA3C57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 xml:space="preserve">OUG nr. 40/2015 privind gestionarea financiară a fondurilor europene pentru perioada de programare 2014-2020, cu modificări și completări ulterioare - </w:t>
      </w:r>
      <w:r w:rsidRPr="00EA3C57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EA3C57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EA3C57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End w:id="5"/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41F2111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691CD2">
        <w:rPr>
          <w:rFonts w:asciiTheme="minorHAnsi" w:hAnsiTheme="minorHAnsi"/>
          <w:bCs/>
          <w:sz w:val="22"/>
          <w:szCs w:val="22"/>
          <w:lang w:val="ro-RO"/>
        </w:rPr>
      </w:r>
      <w:r w:rsidR="00691C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691CD2">
        <w:rPr>
          <w:rFonts w:asciiTheme="minorHAnsi" w:hAnsiTheme="minorHAnsi"/>
          <w:bCs/>
          <w:sz w:val="22"/>
          <w:szCs w:val="22"/>
          <w:lang w:val="ro-RO"/>
        </w:rPr>
      </w:r>
      <w:r w:rsidR="00691C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691CD2">
        <w:rPr>
          <w:rFonts w:asciiTheme="minorHAnsi" w:hAnsiTheme="minorHAnsi"/>
          <w:bCs/>
          <w:sz w:val="22"/>
          <w:szCs w:val="22"/>
          <w:lang w:val="ro-RO"/>
        </w:rPr>
      </w:r>
      <w:r w:rsidR="00691C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691CD2">
        <w:rPr>
          <w:rFonts w:asciiTheme="minorHAnsi" w:hAnsiTheme="minorHAnsi"/>
          <w:bCs/>
          <w:sz w:val="22"/>
          <w:szCs w:val="22"/>
          <w:lang w:val="ro-RO"/>
        </w:rPr>
      </w:r>
      <w:r w:rsidR="00691CD2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29A363B4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691CD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.  </w:t>
            </w:r>
            <w:r w:rsidR="00691CD2" w:rsidRPr="00691CD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Administrație publică și sistem judiciar eficiente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19A9B8FD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bookmarkStart w:id="7" w:name="_GoBack"/>
            <w:bookmarkEnd w:id="7"/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22D6DCB9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</w:t>
      </w:r>
      <w:r w:rsidR="00D21BCF">
        <w:rPr>
          <w:rFonts w:asciiTheme="minorHAnsi" w:hAnsiTheme="minorHAnsi"/>
          <w:sz w:val="22"/>
          <w:szCs w:val="22"/>
          <w:lang w:val="ro-RO"/>
        </w:rPr>
        <w:t>/partener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4AF6FDE3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</w:t>
    </w:r>
    <w:r w:rsidR="00691CD2">
      <w:rPr>
        <w:rFonts w:ascii="Trebuchet MS" w:hAnsi="Trebuchet MS" w:cs="Arial"/>
        <w:i/>
        <w:color w:val="1F497D"/>
        <w:sz w:val="18"/>
        <w:szCs w:val="18"/>
      </w:rPr>
      <w:t>1123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691CD2">
      <w:rPr>
        <w:rFonts w:ascii="Trebuchet MS" w:hAnsi="Trebuchet MS" w:cs="Arial"/>
        <w:i/>
        <w:color w:val="1F497D"/>
        <w:sz w:val="18"/>
        <w:szCs w:val="18"/>
      </w:rPr>
      <w:t>7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/202</w:t>
    </w:r>
    <w:r w:rsidR="00691CD2">
      <w:rPr>
        <w:rFonts w:ascii="Trebuchet MS" w:hAnsi="Trebuchet MS" w:cs="Arial"/>
        <w:i/>
        <w:color w:val="1F497D"/>
        <w:sz w:val="18"/>
        <w:szCs w:val="18"/>
      </w:rPr>
      <w:t>3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42D2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1CD2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9DC2F-B379-4740-A5BB-C7C8CC0A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1332</Words>
  <Characters>9409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10720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claudia.vasilca</cp:lastModifiedBy>
  <cp:revision>7</cp:revision>
  <cp:lastPrinted>2019-05-28T09:16:00Z</cp:lastPrinted>
  <dcterms:created xsi:type="dcterms:W3CDTF">2021-08-17T08:47:00Z</dcterms:created>
  <dcterms:modified xsi:type="dcterms:W3CDTF">2023-03-16T10:29:00Z</dcterms:modified>
</cp:coreProperties>
</file>